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F1D" w:rsidRDefault="00914F1D" w:rsidP="00914F1D">
      <w:pPr>
        <w:spacing w:beforeLines="1" w:afterLines="1"/>
        <w:rPr>
          <w:rFonts w:ascii="Arial Black" w:hAnsi="Arial Black" w:cs="Times New Roman"/>
          <w:sz w:val="20"/>
          <w:szCs w:val="20"/>
        </w:rPr>
      </w:pPr>
      <w:r w:rsidRPr="00914F1D">
        <w:rPr>
          <w:rFonts w:ascii="Arial Black" w:hAnsi="Arial Black" w:cs="Times New Roman"/>
          <w:sz w:val="20"/>
          <w:szCs w:val="20"/>
        </w:rPr>
        <w:t xml:space="preserve">The economy system is not stable. You never know what might happen tomorrow. As a result people are desperately trying to save more money. In the same time everyone’s body needs remain the same. We have to take care of our health, especially of our teeth health. But when the time to act comes many of us have doubts about the real necessity of treating some small dental defects, considering the high prices of this kind of services. The solution to this problem is very simple, in fact, and it is known as </w:t>
      </w:r>
      <w:r w:rsidRPr="00914F1D">
        <w:rPr>
          <w:rFonts w:ascii="Arial Black" w:hAnsi="Arial Black" w:cs="Times New Roman"/>
          <w:b/>
          <w:sz w:val="20"/>
          <w:szCs w:val="20"/>
        </w:rPr>
        <w:t>dental tourism</w:t>
      </w:r>
      <w:r w:rsidRPr="00914F1D">
        <w:rPr>
          <w:rFonts w:ascii="Arial Black" w:hAnsi="Arial Black" w:cs="Times New Roman"/>
          <w:sz w:val="20"/>
          <w:szCs w:val="20"/>
        </w:rPr>
        <w:t>.</w:t>
      </w:r>
    </w:p>
    <w:p w:rsidR="00914F1D" w:rsidRDefault="00914F1D" w:rsidP="00914F1D">
      <w:pPr>
        <w:spacing w:beforeLines="1" w:afterLines="1"/>
        <w:rPr>
          <w:rFonts w:ascii="Arial Black" w:hAnsi="Arial Black" w:cs="Times New Roman"/>
          <w:sz w:val="20"/>
          <w:szCs w:val="20"/>
        </w:rPr>
      </w:pPr>
    </w:p>
    <w:p w:rsidR="00914F1D" w:rsidRPr="00914F1D" w:rsidRDefault="00914F1D" w:rsidP="00914F1D">
      <w:pPr>
        <w:spacing w:beforeLines="1" w:afterLines="1"/>
        <w:rPr>
          <w:rFonts w:ascii="Arial Black" w:hAnsi="Arial Black" w:cs="Times New Roman"/>
          <w:sz w:val="20"/>
          <w:szCs w:val="20"/>
        </w:rPr>
      </w:pPr>
    </w:p>
    <w:p w:rsidR="00914F1D" w:rsidRPr="00914F1D" w:rsidRDefault="00914F1D" w:rsidP="00914F1D">
      <w:pPr>
        <w:spacing w:beforeLines="1" w:afterLines="1"/>
        <w:rPr>
          <w:rFonts w:ascii="Arial Black" w:hAnsi="Arial Black" w:cs="Times New Roman"/>
          <w:sz w:val="20"/>
          <w:szCs w:val="20"/>
        </w:rPr>
      </w:pPr>
      <w:r w:rsidRPr="00914F1D">
        <w:rPr>
          <w:rFonts w:ascii="Arial Black" w:hAnsi="Arial Black" w:cs="Times New Roman"/>
          <w:sz w:val="20"/>
          <w:szCs w:val="20"/>
        </w:rPr>
        <w:t xml:space="preserve">Today the </w:t>
      </w:r>
      <w:hyperlink r:id="rId4" w:history="1">
        <w:r w:rsidRPr="00914F1D">
          <w:rPr>
            <w:rFonts w:ascii="Arial Black" w:hAnsi="Arial Black" w:cs="Times New Roman"/>
            <w:color w:val="0000FF"/>
            <w:sz w:val="20"/>
            <w:szCs w:val="20"/>
            <w:u w:val="single"/>
          </w:rPr>
          <w:t>dental tourism</w:t>
        </w:r>
      </w:hyperlink>
      <w:r w:rsidRPr="00914F1D">
        <w:rPr>
          <w:rFonts w:ascii="Arial Black" w:hAnsi="Arial Black" w:cs="Times New Roman"/>
          <w:sz w:val="20"/>
          <w:szCs w:val="20"/>
        </w:rPr>
        <w:t xml:space="preserve"> and the crisis become closer one to another. These two elements of people’s world act together, even if seem to be total enemies. The first one saves money while the second makes them to be lost. But the popular dental tourism is only the result of the recently appeared crisis. The dental tourism, as a part of the medical tourism, has existed for many years, of course. However the number of persons who began to practice it increases significantly. And the reason is obvious. Dental tourism during crisis saves more money and allows you to travel abroad and to have a great time.</w:t>
      </w:r>
    </w:p>
    <w:p w:rsidR="00914F1D" w:rsidRDefault="00914F1D" w:rsidP="00914F1D">
      <w:pPr>
        <w:spacing w:beforeLines="1" w:afterLines="1"/>
        <w:rPr>
          <w:rFonts w:ascii="Arial Black" w:hAnsi="Arial Black" w:cs="Times New Roman"/>
          <w:sz w:val="20"/>
          <w:szCs w:val="20"/>
        </w:rPr>
      </w:pPr>
    </w:p>
    <w:p w:rsidR="00914F1D" w:rsidRDefault="00914F1D" w:rsidP="00914F1D">
      <w:pPr>
        <w:spacing w:beforeLines="1" w:afterLines="1"/>
        <w:rPr>
          <w:rFonts w:ascii="Arial Black" w:hAnsi="Arial Black" w:cs="Times New Roman"/>
          <w:sz w:val="20"/>
          <w:szCs w:val="20"/>
        </w:rPr>
      </w:pPr>
      <w:r w:rsidRPr="00914F1D">
        <w:rPr>
          <w:rFonts w:ascii="Arial Black" w:hAnsi="Arial Black" w:cs="Times New Roman"/>
          <w:sz w:val="20"/>
          <w:szCs w:val="20"/>
        </w:rPr>
        <w:t xml:space="preserve">Despite the crisis and being developing countries, dental tourism countries offer high quality treatment. The cost of dental care is low in these countries because of the low cost of infrastructure. The quality of the treatment is however comparable to what is offered in the West. </w:t>
      </w:r>
    </w:p>
    <w:p w:rsidR="00914F1D" w:rsidRDefault="00914F1D" w:rsidP="00914F1D">
      <w:pPr>
        <w:spacing w:beforeLines="1" w:afterLines="1"/>
        <w:rPr>
          <w:rFonts w:ascii="Arial Black" w:hAnsi="Arial Black" w:cs="Times New Roman"/>
          <w:sz w:val="20"/>
          <w:szCs w:val="20"/>
        </w:rPr>
      </w:pPr>
    </w:p>
    <w:p w:rsidR="00914F1D" w:rsidRDefault="00914F1D" w:rsidP="00914F1D">
      <w:pPr>
        <w:spacing w:beforeLines="1" w:afterLines="1"/>
        <w:rPr>
          <w:rFonts w:ascii="Arial Black" w:hAnsi="Arial Black" w:cs="Times New Roman"/>
          <w:sz w:val="20"/>
          <w:szCs w:val="20"/>
        </w:rPr>
      </w:pPr>
    </w:p>
    <w:p w:rsidR="00914F1D" w:rsidRPr="00914F1D" w:rsidRDefault="00914F1D" w:rsidP="00914F1D">
      <w:pPr>
        <w:spacing w:beforeLines="1" w:afterLines="1"/>
        <w:rPr>
          <w:rFonts w:ascii="Arial Black" w:hAnsi="Arial Black" w:cs="Times New Roman"/>
          <w:sz w:val="20"/>
          <w:szCs w:val="20"/>
        </w:rPr>
      </w:pPr>
      <w:r w:rsidRPr="00914F1D">
        <w:rPr>
          <w:rFonts w:ascii="Arial Black" w:hAnsi="Arial Black" w:cs="Times New Roman"/>
          <w:sz w:val="20"/>
          <w:szCs w:val="20"/>
        </w:rPr>
        <w:t>We can notice that the dental tourism has two big advantages. The first one are the much smaller prices in the developing countries, even if the quality is usually the same. The second one is the combination between the dental treatment and a nice and relaxing vacation. Considering these two we realize why the dental tourism increases its popularity. Everyone has the chance to kill two birds with one stone.</w:t>
      </w:r>
    </w:p>
    <w:p w:rsidR="00914F1D" w:rsidRPr="00914F1D" w:rsidRDefault="00914F1D" w:rsidP="00CC6DAB">
      <w:pPr>
        <w:rPr>
          <w:rFonts w:ascii="Arial Black" w:hAnsi="Arial Black"/>
        </w:rPr>
      </w:pPr>
    </w:p>
    <w:sectPr w:rsidR="00914F1D" w:rsidRPr="00914F1D" w:rsidSect="00914F1D">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Black">
    <w:panose1 w:val="020B0A040201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107"/>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CC6DAB"/>
    <w:rsid w:val="00027FA7"/>
    <w:rsid w:val="00523807"/>
    <w:rsid w:val="00914F1D"/>
    <w:rsid w:val="00C64320"/>
    <w:rsid w:val="00CC6DAB"/>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Hyperlink" w:uiPriority="99"/>
    <w:lsdException w:name="Strong" w:uiPriority="22"/>
    <w:lsdException w:name="Normal (Web)" w:uiPriority="99"/>
  </w:latentStyles>
  <w:style w:type="paragraph" w:default="1" w:styleId="Normal">
    <w:name w:val="Normal"/>
    <w:qFormat/>
    <w:rsid w:val="008E6B24"/>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iPriority w:val="99"/>
    <w:rsid w:val="00914F1D"/>
    <w:pPr>
      <w:spacing w:beforeLines="1" w:afterLines="1"/>
    </w:pPr>
    <w:rPr>
      <w:rFonts w:ascii="Times" w:hAnsi="Times" w:cs="Times New Roman"/>
      <w:sz w:val="20"/>
      <w:szCs w:val="20"/>
    </w:rPr>
  </w:style>
  <w:style w:type="character" w:styleId="Strong">
    <w:name w:val="Strong"/>
    <w:basedOn w:val="DefaultParagraphFont"/>
    <w:uiPriority w:val="22"/>
    <w:rsid w:val="00914F1D"/>
    <w:rPr>
      <w:b/>
    </w:rPr>
  </w:style>
  <w:style w:type="character" w:styleId="Hyperlink">
    <w:name w:val="Hyperlink"/>
    <w:basedOn w:val="DefaultParagraphFont"/>
    <w:uiPriority w:val="99"/>
    <w:rsid w:val="00914F1D"/>
    <w:rPr>
      <w:color w:val="0000FF"/>
      <w:u w:val="single"/>
    </w:rPr>
  </w:style>
</w:styles>
</file>

<file path=word/webSettings.xml><?xml version="1.0" encoding="utf-8"?>
<w:webSettings xmlns:r="http://schemas.openxmlformats.org/officeDocument/2006/relationships" xmlns:w="http://schemas.openxmlformats.org/wordprocessingml/2006/main">
  <w:divs>
    <w:div w:id="209876838">
      <w:bodyDiv w:val="1"/>
      <w:marLeft w:val="0"/>
      <w:marRight w:val="0"/>
      <w:marTop w:val="0"/>
      <w:marBottom w:val="0"/>
      <w:divBdr>
        <w:top w:val="none" w:sz="0" w:space="0" w:color="auto"/>
        <w:left w:val="none" w:sz="0" w:space="0" w:color="auto"/>
        <w:bottom w:val="none" w:sz="0" w:space="0" w:color="auto"/>
        <w:right w:val="none" w:sz="0" w:space="0" w:color="auto"/>
      </w:divBdr>
    </w:div>
    <w:div w:id="440146170">
      <w:bodyDiv w:val="1"/>
      <w:marLeft w:val="0"/>
      <w:marRight w:val="0"/>
      <w:marTop w:val="0"/>
      <w:marBottom w:val="0"/>
      <w:divBdr>
        <w:top w:val="none" w:sz="0" w:space="0" w:color="auto"/>
        <w:left w:val="none" w:sz="0" w:space="0" w:color="auto"/>
        <w:bottom w:val="none" w:sz="0" w:space="0" w:color="auto"/>
        <w:right w:val="none" w:sz="0" w:space="0" w:color="auto"/>
      </w:divBdr>
    </w:div>
    <w:div w:id="1017662394">
      <w:bodyDiv w:val="1"/>
      <w:marLeft w:val="0"/>
      <w:marRight w:val="0"/>
      <w:marTop w:val="0"/>
      <w:marBottom w:val="0"/>
      <w:divBdr>
        <w:top w:val="none" w:sz="0" w:space="0" w:color="auto"/>
        <w:left w:val="none" w:sz="0" w:space="0" w:color="auto"/>
        <w:bottom w:val="none" w:sz="0" w:space="0" w:color="auto"/>
        <w:right w:val="none" w:sz="0" w:space="0" w:color="auto"/>
      </w:divBdr>
    </w:div>
    <w:div w:id="1263341497">
      <w:bodyDiv w:val="1"/>
      <w:marLeft w:val="0"/>
      <w:marRight w:val="0"/>
      <w:marTop w:val="0"/>
      <w:marBottom w:val="0"/>
      <w:divBdr>
        <w:top w:val="none" w:sz="0" w:space="0" w:color="auto"/>
        <w:left w:val="none" w:sz="0" w:space="0" w:color="auto"/>
        <w:bottom w:val="none" w:sz="0" w:space="0" w:color="auto"/>
        <w:right w:val="none" w:sz="0" w:space="0" w:color="auto"/>
      </w:divBdr>
      <w:divsChild>
        <w:div w:id="2015525788">
          <w:marLeft w:val="0"/>
          <w:marRight w:val="292"/>
          <w:marTop w:val="0"/>
          <w:marBottom w:val="0"/>
          <w:divBdr>
            <w:top w:val="none" w:sz="0" w:space="0" w:color="auto"/>
            <w:left w:val="none" w:sz="0" w:space="0" w:color="auto"/>
            <w:bottom w:val="none" w:sz="0" w:space="0" w:color="auto"/>
            <w:right w:val="none" w:sz="0" w:space="0" w:color="auto"/>
          </w:divBdr>
          <w:divsChild>
            <w:div w:id="115614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67226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orldental.org/dental-tourism-countries/"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274</Words>
  <Characters>1564</Characters>
  <Application>Microsoft Macintosh Word</Application>
  <DocSecurity>0</DocSecurity>
  <Lines>13</Lines>
  <Paragraphs>3</Paragraphs>
  <ScaleCrop>false</ScaleCrop>
  <Company>Randolph Family Dental</Company>
  <LinksUpToDate>false</LinksUpToDate>
  <CharactersWithSpaces>1920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Fortuna Vardeman</dc:creator>
  <cp:keywords/>
  <cp:lastModifiedBy>Fortuna Vardeman</cp:lastModifiedBy>
  <cp:revision>1</cp:revision>
  <dcterms:created xsi:type="dcterms:W3CDTF">2010-05-09T12:20:00Z</dcterms:created>
  <dcterms:modified xsi:type="dcterms:W3CDTF">2010-05-09T13:10:00Z</dcterms:modified>
</cp:coreProperties>
</file>